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C640" w14:textId="018F4CC4" w:rsidR="00356D94" w:rsidRPr="00356D94" w:rsidRDefault="00356D94">
      <w:pPr>
        <w:rPr>
          <w:rFonts w:ascii="Segoe UI" w:hAnsi="Segoe UI" w:cs="Segoe UI"/>
          <w:b/>
          <w:bCs/>
          <w:sz w:val="40"/>
          <w:szCs w:val="40"/>
        </w:rPr>
      </w:pPr>
      <w:r w:rsidRPr="00100949">
        <w:rPr>
          <w:rFonts w:ascii="Segoe UI" w:hAnsi="Segoe UI" w:cs="Segoe UI"/>
          <w:b/>
          <w:bCs/>
          <w:sz w:val="40"/>
          <w:szCs w:val="40"/>
        </w:rPr>
        <w:t>CASE STUDY n° 3</w:t>
      </w:r>
      <w:bookmarkStart w:id="0" w:name="_GoBack"/>
      <w:bookmarkEnd w:id="0"/>
    </w:p>
    <w:p w14:paraId="1B547D5D" w14:textId="77777777" w:rsidR="00356D94" w:rsidRDefault="00356D94">
      <w:pPr>
        <w:rPr>
          <w:lang w:val="en-GB"/>
        </w:rPr>
      </w:pPr>
    </w:p>
    <w:p w14:paraId="311ECDA9" w14:textId="406BB223" w:rsidR="00A603FF" w:rsidRDefault="00A603FF">
      <w:pPr>
        <w:rPr>
          <w:lang w:val="en-GB"/>
        </w:rPr>
      </w:pPr>
      <w:r w:rsidRPr="00A603FF">
        <w:rPr>
          <w:lang w:val="en-GB"/>
        </w:rPr>
        <w:t>A group of artisans get t</w:t>
      </w:r>
      <w:r>
        <w:rPr>
          <w:lang w:val="en-GB"/>
        </w:rPr>
        <w:t>ogether to find innovative solutions to maintain the strong bond with their territory in a context of challenging with a new shopping mall.</w:t>
      </w:r>
    </w:p>
    <w:p w14:paraId="7E9DCBB1" w14:textId="069C437C" w:rsidR="00A603FF" w:rsidRDefault="00A603FF">
      <w:pPr>
        <w:rPr>
          <w:lang w:val="en-GB"/>
        </w:rPr>
      </w:pPr>
    </w:p>
    <w:p w14:paraId="33D59B07" w14:textId="28AEAD53" w:rsidR="00A603FF" w:rsidRPr="00A603FF" w:rsidRDefault="00A603FF">
      <w:pPr>
        <w:rPr>
          <w:b/>
          <w:bCs/>
          <w:lang w:val="en-GB"/>
        </w:rPr>
      </w:pPr>
      <w:r w:rsidRPr="00A603FF">
        <w:rPr>
          <w:b/>
          <w:bCs/>
          <w:lang w:val="en-GB"/>
        </w:rPr>
        <w:t>Job profile required</w:t>
      </w:r>
    </w:p>
    <w:p w14:paraId="503C24DD" w14:textId="32F197C7" w:rsidR="00A603FF" w:rsidRDefault="00A603FF">
      <w:pPr>
        <w:rPr>
          <w:lang w:val="en-GB"/>
        </w:rPr>
      </w:pPr>
      <w:r>
        <w:rPr>
          <w:lang w:val="en-GB"/>
        </w:rPr>
        <w:t>A professional having experience and knowledge on communi</w:t>
      </w:r>
      <w:r w:rsidR="00FC181A">
        <w:rPr>
          <w:lang w:val="en-GB"/>
        </w:rPr>
        <w:t>ty enterprises and local development, sustainable business plan involving local stakeholders.</w:t>
      </w:r>
    </w:p>
    <w:p w14:paraId="7958828F" w14:textId="365E08D2" w:rsidR="00FC181A" w:rsidRDefault="00FC181A">
      <w:pPr>
        <w:rPr>
          <w:b/>
          <w:bCs/>
          <w:lang w:val="en-GB"/>
        </w:rPr>
      </w:pPr>
      <w:r w:rsidRPr="00FC181A">
        <w:rPr>
          <w:b/>
          <w:bCs/>
          <w:lang w:val="en-GB"/>
        </w:rPr>
        <w:t>Knowledge</w:t>
      </w:r>
    </w:p>
    <w:p w14:paraId="50852BF7" w14:textId="132A9AF9" w:rsidR="00FC181A" w:rsidRDefault="00FC181A" w:rsidP="00FC181A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Artisanal sector</w:t>
      </w:r>
    </w:p>
    <w:p w14:paraId="64880AB0" w14:textId="353964A4" w:rsidR="00FC181A" w:rsidRDefault="00FC181A" w:rsidP="00FC181A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Territorial context</w:t>
      </w:r>
    </w:p>
    <w:p w14:paraId="75D6B281" w14:textId="33ED22E5" w:rsidR="00FC181A" w:rsidRDefault="00FC181A" w:rsidP="00FC181A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Social economy principles</w:t>
      </w:r>
    </w:p>
    <w:p w14:paraId="2B606F14" w14:textId="3AB68368" w:rsidR="00FC181A" w:rsidRDefault="00FC181A" w:rsidP="00FC181A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Business management/development </w:t>
      </w:r>
    </w:p>
    <w:p w14:paraId="06DBF29E" w14:textId="5FF1E332" w:rsidR="00FC181A" w:rsidRDefault="00FC181A" w:rsidP="00FC181A">
      <w:pPr>
        <w:rPr>
          <w:b/>
          <w:bCs/>
          <w:lang w:val="en-GB"/>
        </w:rPr>
      </w:pPr>
      <w:r w:rsidRPr="00FC181A">
        <w:rPr>
          <w:b/>
          <w:bCs/>
          <w:lang w:val="en-GB"/>
        </w:rPr>
        <w:t xml:space="preserve">Skills </w:t>
      </w:r>
    </w:p>
    <w:p w14:paraId="5DA5E9FA" w14:textId="4D328B68" w:rsidR="00FC181A" w:rsidRPr="00FC181A" w:rsidRDefault="00FC181A" w:rsidP="00FC181A">
      <w:pPr>
        <w:pStyle w:val="Paragrafoelenco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Ability to map local reality</w:t>
      </w:r>
    </w:p>
    <w:p w14:paraId="271AEF4C" w14:textId="29822F52" w:rsidR="00FC181A" w:rsidRPr="00FC181A" w:rsidRDefault="00FC181A" w:rsidP="00FC181A">
      <w:pPr>
        <w:pStyle w:val="Paragrafoelenco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Ability to networking</w:t>
      </w:r>
    </w:p>
    <w:p w14:paraId="025E37D5" w14:textId="3CBB78A5" w:rsidR="00FC181A" w:rsidRPr="00FC181A" w:rsidRDefault="00FC181A" w:rsidP="00FC181A">
      <w:pPr>
        <w:pStyle w:val="Paragrafoelenco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Ability to work with people with different background</w:t>
      </w:r>
    </w:p>
    <w:p w14:paraId="7F102961" w14:textId="3A5D1793" w:rsidR="00FC181A" w:rsidRPr="004D2D15" w:rsidRDefault="00FC181A" w:rsidP="00FC181A">
      <w:pPr>
        <w:pStyle w:val="Paragrafoelenco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 xml:space="preserve">Ability to advocate craftmanship as a cultural resource towards public institutions </w:t>
      </w:r>
    </w:p>
    <w:p w14:paraId="205E2D1C" w14:textId="0EDBC42D" w:rsidR="004D2D15" w:rsidRPr="004D2D15" w:rsidRDefault="004D2D15" w:rsidP="00FC181A">
      <w:pPr>
        <w:pStyle w:val="Paragrafoelenco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 xml:space="preserve">Ability to create awareness to the people of the territory about responsible </w:t>
      </w:r>
      <w:proofErr w:type="spellStart"/>
      <w:r>
        <w:rPr>
          <w:lang w:val="en-GB"/>
        </w:rPr>
        <w:t>consumering</w:t>
      </w:r>
      <w:proofErr w:type="spellEnd"/>
      <w:r>
        <w:rPr>
          <w:lang w:val="en-GB"/>
        </w:rPr>
        <w:t>, local and traditional products</w:t>
      </w:r>
    </w:p>
    <w:p w14:paraId="2001AE25" w14:textId="02ECA40D" w:rsidR="004D2D15" w:rsidRDefault="004D2D15" w:rsidP="004D2D15">
      <w:pPr>
        <w:rPr>
          <w:b/>
          <w:bCs/>
          <w:lang w:val="en-GB"/>
        </w:rPr>
      </w:pPr>
      <w:r>
        <w:rPr>
          <w:b/>
          <w:bCs/>
          <w:lang w:val="en-GB"/>
        </w:rPr>
        <w:t>Attitudes</w:t>
      </w:r>
    </w:p>
    <w:p w14:paraId="4B5E3554" w14:textId="2ECE4E2D" w:rsidR="004D2D15" w:rsidRPr="004D2D15" w:rsidRDefault="004D2D15" w:rsidP="004D2D15">
      <w:pPr>
        <w:pStyle w:val="Paragrafoelenco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 xml:space="preserve">Positive attitude towards craft in the territory </w:t>
      </w:r>
    </w:p>
    <w:p w14:paraId="3B99EE90" w14:textId="0B1D7D64" w:rsidR="004D2D15" w:rsidRPr="004D2D15" w:rsidRDefault="004D2D15" w:rsidP="004D2D15">
      <w:pPr>
        <w:pStyle w:val="Paragrafoelenco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>Common understanding of the negative impact of shopping mall</w:t>
      </w:r>
    </w:p>
    <w:p w14:paraId="0560118A" w14:textId="43F85184" w:rsidR="004D2D15" w:rsidRPr="004D2D15" w:rsidRDefault="004D2D15" w:rsidP="004D2D15">
      <w:pPr>
        <w:pStyle w:val="Paragrafoelenco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 xml:space="preserve">Horizontal attitudes-space for discussion – welcoming and encouraging the artisans to provide their own solutions </w:t>
      </w:r>
    </w:p>
    <w:sectPr w:rsidR="004D2D15" w:rsidRPr="004D2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D509B"/>
    <w:multiLevelType w:val="hybridMultilevel"/>
    <w:tmpl w:val="028C2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F7EF3"/>
    <w:multiLevelType w:val="hybridMultilevel"/>
    <w:tmpl w:val="EB2C9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B7821"/>
    <w:multiLevelType w:val="hybridMultilevel"/>
    <w:tmpl w:val="B41C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B"/>
    <w:rsid w:val="001829A8"/>
    <w:rsid w:val="001D1E8B"/>
    <w:rsid w:val="00356D94"/>
    <w:rsid w:val="004D2D15"/>
    <w:rsid w:val="00A603FF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A287"/>
  <w15:chartTrackingRefBased/>
  <w15:docId w15:val="{7C7CB49B-A63E-4800-B434-E5BC76C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BONIFAZI CHIARA</dc:creator>
  <cp:keywords/>
  <dc:description/>
  <cp:lastModifiedBy>Utente di Microsoft Office</cp:lastModifiedBy>
  <cp:revision>3</cp:revision>
  <dcterms:created xsi:type="dcterms:W3CDTF">2019-10-15T13:41:00Z</dcterms:created>
  <dcterms:modified xsi:type="dcterms:W3CDTF">2019-10-15T16:23:00Z</dcterms:modified>
</cp:coreProperties>
</file>